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4" w:rsidRPr="005579FD" w:rsidRDefault="002D1803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-110490</wp:posOffset>
            </wp:positionV>
            <wp:extent cx="2957830" cy="765175"/>
            <wp:effectExtent l="19050" t="0" r="0" b="0"/>
            <wp:wrapThrough wrapText="bothSides">
              <wp:wrapPolygon edited="0">
                <wp:start x="-139" y="0"/>
                <wp:lineTo x="-139" y="20973"/>
                <wp:lineTo x="21563" y="20973"/>
                <wp:lineTo x="21563" y="0"/>
                <wp:lineTo x="-139" y="0"/>
              </wp:wrapPolygon>
            </wp:wrapThrough>
            <wp:docPr id="1" name="Рисунок 1" descr="C:\Users\G3\Desktop\документы\Для Элеоноры Алексевны\Диацен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3\Desktop\документы\Для Элеоноры Алексевны\Диацент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A" w:rsidRPr="005579F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Директор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579FD">
        <w:rPr>
          <w:rFonts w:ascii="Times New Roman" w:hAnsi="Times New Roman" w:cs="Times New Roman"/>
          <w:sz w:val="24"/>
          <w:szCs w:val="24"/>
        </w:rPr>
        <w:t>Диацент</w:t>
      </w:r>
      <w:proofErr w:type="spellEnd"/>
      <w:r w:rsidRPr="005579FD">
        <w:rPr>
          <w:rFonts w:ascii="Times New Roman" w:hAnsi="Times New Roman" w:cs="Times New Roman"/>
          <w:sz w:val="24"/>
          <w:szCs w:val="24"/>
        </w:rPr>
        <w:t>»</w:t>
      </w:r>
    </w:p>
    <w:p w:rsidR="009F79BA" w:rsidRPr="005579FD" w:rsidRDefault="005C12E6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Некрасова О.В</w:t>
      </w:r>
      <w:r w:rsidR="009F79BA" w:rsidRPr="005579FD">
        <w:rPr>
          <w:rFonts w:ascii="Times New Roman" w:hAnsi="Times New Roman" w:cs="Times New Roman"/>
          <w:sz w:val="24"/>
          <w:szCs w:val="24"/>
        </w:rPr>
        <w:t>. ________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«______»___________________</w:t>
      </w:r>
    </w:p>
    <w:p w:rsidR="009F79BA" w:rsidRPr="005579FD" w:rsidRDefault="009F79BA" w:rsidP="002D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9BA" w:rsidRDefault="009F79BA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Прейскурант цен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0B2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="009646AC" w:rsidRPr="0055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A5CE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>г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>.</w:t>
      </w:r>
    </w:p>
    <w:p w:rsidR="00137845" w:rsidRPr="00351808" w:rsidRDefault="00137845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(При записи уточняйте, пожалуйста, стоимость услуги)</w:t>
      </w:r>
    </w:p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7270"/>
        <w:gridCol w:w="993"/>
        <w:gridCol w:w="1842"/>
      </w:tblGrid>
      <w:tr w:rsidR="00892A8C" w:rsidRPr="005579FD" w:rsidTr="00F33D36">
        <w:tc>
          <w:tcPr>
            <w:tcW w:w="668" w:type="dxa"/>
            <w:vAlign w:val="center"/>
          </w:tcPr>
          <w:p w:rsidR="00892A8C" w:rsidRPr="005579FD" w:rsidRDefault="00892A8C" w:rsidP="005B41B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0" w:type="dxa"/>
            <w:vAlign w:val="center"/>
          </w:tcPr>
          <w:p w:rsidR="00892A8C" w:rsidRPr="005579FD" w:rsidRDefault="00892A8C" w:rsidP="005B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93" w:type="dxa"/>
          </w:tcPr>
          <w:p w:rsidR="00892A8C" w:rsidRPr="005579FD" w:rsidRDefault="00892A8C" w:rsidP="00F4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92A8C" w:rsidRPr="005579FD" w:rsidRDefault="00892A8C" w:rsidP="007E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1E9" w:rsidRPr="005579FD" w:rsidTr="00F33D36">
        <w:trPr>
          <w:trHeight w:val="406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специалистов</w:t>
            </w:r>
          </w:p>
        </w:tc>
      </w:tr>
      <w:tr w:rsidR="00F62DE1" w:rsidRPr="005579FD" w:rsidTr="00D241F2">
        <w:tc>
          <w:tcPr>
            <w:tcW w:w="668" w:type="dxa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993" w:type="dxa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6C76CF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0671E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Ангиохирург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05422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Аритмолог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6F49E0" w:rsidRDefault="006C76CF" w:rsidP="006C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Гастроэнтеролог д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="006F4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Ким Н</w:t>
            </w:r>
            <w:r w:rsidR="006F49E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6F49E0" w:rsidRPr="005579FD" w:rsidTr="00D241F2">
        <w:tc>
          <w:tcPr>
            <w:tcW w:w="668" w:type="dxa"/>
            <w:shd w:val="clear" w:color="auto" w:fill="auto"/>
            <w:vAlign w:val="center"/>
          </w:tcPr>
          <w:p w:rsidR="006F49E0" w:rsidRPr="005579FD" w:rsidRDefault="006F49E0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49E0" w:rsidRPr="005579FD" w:rsidRDefault="006F49E0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F3FF5" w:rsidRPr="005579FD" w:rsidTr="00D241F2">
        <w:tc>
          <w:tcPr>
            <w:tcW w:w="668" w:type="dxa"/>
            <w:shd w:val="clear" w:color="auto" w:fill="auto"/>
            <w:vAlign w:val="center"/>
          </w:tcPr>
          <w:p w:rsidR="006F3FF5" w:rsidRPr="005579FD" w:rsidRDefault="006F3FF5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3FF5" w:rsidRDefault="006F3FF5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 (Детский)</w:t>
            </w:r>
          </w:p>
        </w:tc>
        <w:tc>
          <w:tcPr>
            <w:tcW w:w="993" w:type="dxa"/>
            <w:shd w:val="clear" w:color="auto" w:fill="auto"/>
          </w:tcPr>
          <w:p w:rsidR="006F3FF5" w:rsidRPr="005579FD" w:rsidRDefault="006F3FF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FF5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F3F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Гематолог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Дерматолог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Детский 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E11322" w:rsidRDefault="00CE7ACA" w:rsidP="00CE7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E1" w:rsidRPr="00E11322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2E5FEB" w:rsidRPr="005579FD" w:rsidTr="00D241F2">
        <w:tc>
          <w:tcPr>
            <w:tcW w:w="668" w:type="dxa"/>
            <w:shd w:val="clear" w:color="auto" w:fill="auto"/>
            <w:vAlign w:val="center"/>
          </w:tcPr>
          <w:p w:rsidR="002E5FEB" w:rsidRPr="005579FD" w:rsidRDefault="002E5FE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E5FEB" w:rsidRPr="002E5FEB" w:rsidRDefault="002E5FEB" w:rsidP="00CE7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993" w:type="dxa"/>
            <w:shd w:val="clear" w:color="auto" w:fill="auto"/>
          </w:tcPr>
          <w:p w:rsidR="002E5FEB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5FEB" w:rsidRPr="002E5FEB" w:rsidRDefault="00590DB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E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114CC" w:rsidRPr="005579FD" w:rsidTr="00D241F2">
        <w:tc>
          <w:tcPr>
            <w:tcW w:w="668" w:type="dxa"/>
            <w:shd w:val="clear" w:color="auto" w:fill="auto"/>
            <w:vAlign w:val="center"/>
          </w:tcPr>
          <w:p w:rsidR="006114CC" w:rsidRPr="005579FD" w:rsidRDefault="006114C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114CC" w:rsidRPr="006114CC" w:rsidRDefault="006114CC" w:rsidP="00D24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993" w:type="dxa"/>
            <w:shd w:val="clear" w:color="auto" w:fill="auto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Нефролог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84F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(ЛОР)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C1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(Окулист)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Педиатр-неонатолог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14209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Пульмонолог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C181C" w:rsidRPr="005579FD" w:rsidTr="00D241F2">
        <w:tc>
          <w:tcPr>
            <w:tcW w:w="668" w:type="dxa"/>
            <w:shd w:val="clear" w:color="auto" w:fill="auto"/>
            <w:vAlign w:val="center"/>
          </w:tcPr>
          <w:p w:rsidR="008C181C" w:rsidRPr="005579FD" w:rsidRDefault="008C181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8C181C" w:rsidRPr="005579FD" w:rsidRDefault="008C181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993" w:type="dxa"/>
            <w:shd w:val="clear" w:color="auto" w:fill="auto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C1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="00382AA1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F636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CE7ACA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  <w:r w:rsidR="0034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DB498E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BF111F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26E8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AB30B2" w:rsidRDefault="00AB30B2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Гастроэнтеролог взрослый Токсамбаева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AB30B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E11322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 (Взрослый, детский)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792D" w:rsidRPr="005579FD" w:rsidTr="00D241F2">
        <w:tc>
          <w:tcPr>
            <w:tcW w:w="668" w:type="dxa"/>
            <w:shd w:val="clear" w:color="auto" w:fill="auto"/>
            <w:vAlign w:val="center"/>
          </w:tcPr>
          <w:p w:rsidR="00E8792D" w:rsidRPr="005579FD" w:rsidRDefault="00E87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E8792D" w:rsidRPr="00E8792D" w:rsidRDefault="00E8792D" w:rsidP="009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Невропатолог взрослый  Покрашенко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93" w:type="dxa"/>
            <w:shd w:val="clear" w:color="auto" w:fill="auto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987C1D" w:rsidRDefault="00E11322" w:rsidP="00987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 (В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Сирота В.Б.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13C2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E8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Невропатолог, мануальный терапевт Беляев Р.А. (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кафедры неврологии, психиатрии и реабилитации)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 детский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Кузгибекова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D79CD" w:rsidRPr="005579FD" w:rsidTr="00D241F2">
        <w:tc>
          <w:tcPr>
            <w:tcW w:w="668" w:type="dxa"/>
            <w:shd w:val="clear" w:color="auto" w:fill="auto"/>
            <w:vAlign w:val="center"/>
          </w:tcPr>
          <w:p w:rsidR="003D79CD" w:rsidRPr="005579FD" w:rsidRDefault="003D79C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79CD" w:rsidRPr="005579FD" w:rsidRDefault="003D79CD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 Литвинова Е.И.</w:t>
            </w:r>
          </w:p>
        </w:tc>
        <w:tc>
          <w:tcPr>
            <w:tcW w:w="993" w:type="dxa"/>
            <w:shd w:val="clear" w:color="auto" w:fill="auto"/>
          </w:tcPr>
          <w:p w:rsidR="003D79CD" w:rsidRPr="005579FD" w:rsidRDefault="003D79C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79CD" w:rsidRPr="005579FD" w:rsidRDefault="003D79C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Повторный прием специалиста (в течение 30дней после первичного осмотра)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50% от первичного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 специалиста 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BB7E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CA76E5" w:rsidRPr="005579FD" w:rsidRDefault="000961E9" w:rsidP="00C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устройство или поступление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№ 0</w:t>
            </w:r>
            <w:r w:rsidR="00CA76E5">
              <w:rPr>
                <w:rFonts w:ascii="Times New Roman" w:hAnsi="Times New Roman" w:cs="Times New Roman"/>
                <w:sz w:val="24"/>
                <w:szCs w:val="24"/>
              </w:rPr>
              <w:t>75/у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3E2DE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для бассейна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3168" w:rsidRPr="005579FD" w:rsidTr="00FF642D">
        <w:tc>
          <w:tcPr>
            <w:tcW w:w="668" w:type="dxa"/>
            <w:shd w:val="clear" w:color="auto" w:fill="auto"/>
            <w:vAlign w:val="center"/>
          </w:tcPr>
          <w:p w:rsidR="003D3168" w:rsidRPr="005579FD" w:rsidRDefault="003D3168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3168" w:rsidRPr="005579FD" w:rsidRDefault="003D3168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в детский сад</w:t>
            </w:r>
          </w:p>
        </w:tc>
        <w:tc>
          <w:tcPr>
            <w:tcW w:w="993" w:type="dxa"/>
            <w:shd w:val="clear" w:color="auto" w:fill="auto"/>
          </w:tcPr>
          <w:p w:rsidR="003D3168" w:rsidRPr="005579FD" w:rsidRDefault="003D3168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3168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0961E9" w:rsidRPr="005579FD" w:rsidTr="00F33D36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E16DE7">
            <w:pPr>
              <w:tabs>
                <w:tab w:val="left" w:pos="102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D8" w:rsidRPr="005579FD" w:rsidRDefault="006817D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E9" w:rsidRPr="005579FD" w:rsidTr="00F33D36"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Манипуляции</w:t>
            </w:r>
          </w:p>
        </w:tc>
      </w:tr>
      <w:tr w:rsidR="000961E9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гинекологов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вакуум-аспирация матки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лечебного тампона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гинекологический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гинекологического мазка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мазка на ПЦР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(без стоимости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(со стоимостью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биопсию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C136E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гистологического исследования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шейки матки (ДЭК)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Диатермоэксцизия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(ДЭЭ)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Медикаментозный аборт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РАТ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Регионарная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антибиотикотерапия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(1 введение)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цервикального канала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BF111F" w:rsidP="0041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B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2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E7412" w:rsidRPr="005579FD" w:rsidTr="00F33D36">
        <w:tc>
          <w:tcPr>
            <w:tcW w:w="668" w:type="dxa"/>
            <w:vAlign w:val="center"/>
          </w:tcPr>
          <w:p w:rsidR="00CE7412" w:rsidRPr="005579FD" w:rsidRDefault="00CE7412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E7412" w:rsidRPr="005579FD" w:rsidRDefault="00CE741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забор ткани эндометрия катетером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Пайпеля</w:t>
            </w:r>
            <w:proofErr w:type="spellEnd"/>
          </w:p>
        </w:tc>
        <w:tc>
          <w:tcPr>
            <w:tcW w:w="993" w:type="dxa"/>
          </w:tcPr>
          <w:p w:rsidR="00CE7412" w:rsidRPr="005579FD" w:rsidRDefault="00CE741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7412" w:rsidRPr="005579FD" w:rsidRDefault="00CE741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Филлеры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Лабоипластика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(нитевая)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866843" w:rsidRPr="005579FD" w:rsidTr="00F33D36">
        <w:trPr>
          <w:trHeight w:val="36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ЛОР-врача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Метод перемещения «Кукушка» +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носовых проходов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Продувание евстахиевых труб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Политцеру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Транстимпанальное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средств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серных пробок (1 ухо)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аттика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Лазеротерапия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видеоэндоскопия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(1ЛОР-зона)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0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дерматолога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(взрослые) – 1 шт.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rPr>
          <w:trHeight w:val="43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аллерголога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нагрузкой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(пищевые):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Рисовая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Коровье молоко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(растительные):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обыкновенная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Тополь черный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Подсолнечник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(бытовые):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Библиотечная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кошки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A60B2" w:rsidRPr="005579FD" w:rsidTr="00F33D36">
        <w:tc>
          <w:tcPr>
            <w:tcW w:w="668" w:type="dxa"/>
            <w:vAlign w:val="center"/>
          </w:tcPr>
          <w:p w:rsidR="008A60B2" w:rsidRPr="005579FD" w:rsidRDefault="008A60B2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A60B2" w:rsidRPr="005579FD" w:rsidRDefault="008A60B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собаки</w:t>
            </w:r>
          </w:p>
        </w:tc>
        <w:tc>
          <w:tcPr>
            <w:tcW w:w="993" w:type="dxa"/>
          </w:tcPr>
          <w:p w:rsidR="008A60B2" w:rsidRPr="005579FD" w:rsidRDefault="008A60B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0B2" w:rsidRPr="005579FD" w:rsidRDefault="008A60B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Домашняя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66843" w:rsidRPr="005579FD" w:rsidTr="00F33D36">
        <w:trPr>
          <w:trHeight w:val="33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гематолога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Пункция костного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3D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168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уролога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МАВИТ на область простаты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66A0E" w:rsidRPr="005579FD" w:rsidTr="00F33D36">
        <w:tc>
          <w:tcPr>
            <w:tcW w:w="668" w:type="dxa"/>
            <w:vAlign w:val="center"/>
          </w:tcPr>
          <w:p w:rsidR="00A66A0E" w:rsidRPr="005579FD" w:rsidRDefault="00A66A0E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66A0E" w:rsidRPr="005579FD" w:rsidRDefault="00A66A0E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993" w:type="dxa"/>
          </w:tcPr>
          <w:p w:rsidR="00A66A0E" w:rsidRPr="005579FD" w:rsidRDefault="00A66A0E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A0E" w:rsidRPr="005579FD" w:rsidRDefault="00A66A0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невропатолога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Бутулинотерапия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8F636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4 500 - 45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2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травматолога-ортопеда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Внутрисуставная инъекция плазмы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736C2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плечевого сустава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обезбаливающая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точки)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(кисти, стопы)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(плечи, предплечья)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(голени, бедра)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Внутрисуставная блокада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швов, перевязка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гипсовых повязок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реабилитолога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(Индивидуальные занятия)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(Абонемент)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(разовое занятие)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785CF2">
        <w:trPr>
          <w:trHeight w:val="335"/>
        </w:trPr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Моделирующий-буккальный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Кинезиотейпирование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(1зона)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д-ца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2D7B" w:rsidRPr="005579FD" w:rsidTr="00F33D36">
        <w:tc>
          <w:tcPr>
            <w:tcW w:w="668" w:type="dxa"/>
            <w:vAlign w:val="center"/>
          </w:tcPr>
          <w:p w:rsidR="00152D7B" w:rsidRPr="005579FD" w:rsidRDefault="00152D7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52D7B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д-цы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2D7B" w:rsidRPr="005579FD" w:rsidRDefault="00152D7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2D7B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массаж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Электротерапия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Ультразвук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rPr>
          <w:trHeight w:val="35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Процедурный кабинет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Внутривенные капельные вливания в дневном стационаре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866843" w:rsidRPr="005579FD" w:rsidTr="00F33D36">
        <w:trPr>
          <w:trHeight w:val="40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Физиокабинет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Электрофорез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932A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Магнитолазер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2C6C7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Ингаляция (медикаменты пациента)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66843" w:rsidRPr="005579FD" w:rsidTr="00F33D36">
        <w:trPr>
          <w:trHeight w:val="41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и головы (без захвата шеи)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детей с 1 года до 6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до 1 года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ЛФК до 1 года с элементами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живота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Массаж поясничного отдела + 1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онечность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головы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при сколиозе взрослым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 детям (с 1 года до 6 лет)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шейно-воротниковой зоны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Массаж шейно-воротниковой зоны + 1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онечность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FB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детей до 1 года, общий, стимулирующий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при сколиозе детям до 6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спины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массаж + голова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B2522" w:rsidRPr="005579FD" w:rsidTr="00F33D36">
        <w:tc>
          <w:tcPr>
            <w:tcW w:w="668" w:type="dxa"/>
            <w:vAlign w:val="center"/>
          </w:tcPr>
          <w:p w:rsidR="00FB2522" w:rsidRPr="005579FD" w:rsidRDefault="00FB2522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B2522" w:rsidRPr="005579FD" w:rsidRDefault="00FB252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на любую зону</w:t>
            </w:r>
          </w:p>
        </w:tc>
        <w:tc>
          <w:tcPr>
            <w:tcW w:w="993" w:type="dxa"/>
          </w:tcPr>
          <w:p w:rsidR="00FB2522" w:rsidRPr="005579FD" w:rsidRDefault="00FB252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2522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Ручная разработка верхних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FB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Ручная разработка нижних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0B2BEB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0B2BEB">
            <w:pPr>
              <w:ind w:left="31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Парафин: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Стопа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Парафиновые сапожки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Голеностопный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Коленный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Лучезапястный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Локтевой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Плечевой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Поясничный отдел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Грудной отдел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Воротниковая зона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Спина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rPr>
          <w:trHeight w:val="36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Ультразвуковая диагностика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: печень, поджелудочная железа, селезенка, желчный пузырь)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желудка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056D5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почек + надпочечников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вилочковой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врожденного вывиха бедра (детям до 1 года)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сустава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3E8E" w:rsidP="00B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738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F11CA6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УЗИ простаты (+ мочевой пузырь с объемом остаточной мочи)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738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лимфатических узлов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слюнных желез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плода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(2,3-ий скрининг)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022D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Видеозапись УЗИ плода в трехмерном изображении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мягких тканей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глаза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00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Эхогистеросальпингоскопия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(ЭХО ГСС)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76581" w:rsidRPr="005579FD" w:rsidTr="00F33D36">
        <w:tc>
          <w:tcPr>
            <w:tcW w:w="668" w:type="dxa"/>
            <w:vAlign w:val="center"/>
          </w:tcPr>
          <w:p w:rsidR="00476581" w:rsidRPr="005579FD" w:rsidRDefault="00476581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76581" w:rsidRPr="005579FD" w:rsidRDefault="00476581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993" w:type="dxa"/>
          </w:tcPr>
          <w:p w:rsidR="00476581" w:rsidRPr="005579FD" w:rsidRDefault="00476581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581" w:rsidRPr="005579FD" w:rsidRDefault="0047658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476581" w:rsidRPr="005579FD" w:rsidTr="00F33D36">
        <w:tc>
          <w:tcPr>
            <w:tcW w:w="668" w:type="dxa"/>
            <w:vAlign w:val="center"/>
          </w:tcPr>
          <w:p w:rsidR="00476581" w:rsidRPr="005579FD" w:rsidRDefault="00476581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76581" w:rsidRPr="005579FD" w:rsidRDefault="00476581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993" w:type="dxa"/>
          </w:tcPr>
          <w:p w:rsidR="00476581" w:rsidRPr="005579FD" w:rsidRDefault="00476581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581" w:rsidRPr="005579FD" w:rsidRDefault="0047658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Допплеровское исследование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маточно-плодо-плацентарного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кровотока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817D8" w:rsidRPr="005579FD" w:rsidTr="00F33D36">
        <w:trPr>
          <w:trHeight w:val="377"/>
        </w:trPr>
        <w:tc>
          <w:tcPr>
            <w:tcW w:w="10773" w:type="dxa"/>
            <w:gridSpan w:val="4"/>
          </w:tcPr>
          <w:p w:rsidR="006817D8" w:rsidRPr="005579FD" w:rsidRDefault="006817D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Функциональная диагностика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44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сердца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) ЭХО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A45A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 ЭГ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УЗИ головного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A2F05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(Электроэнцефалография)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56FC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 w:rsidR="00736C2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 w:rsidR="00736C2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 w:rsidR="00736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90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очной</w:t>
            </w:r>
            <w:r w:rsidR="00736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Электромиография лица (лицевой, тройничный нервы)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(срединный, локтевой, лучевой нервы)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с одной стороны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срединный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локтевой, лучевой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с одной стороны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детям до 5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/к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направлению)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41E4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в ЛПУ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на дом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Декремент- тест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1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F2A92" w:rsidRPr="005579FD" w:rsidTr="00F33D36">
        <w:tc>
          <w:tcPr>
            <w:tcW w:w="668" w:type="dxa"/>
            <w:vAlign w:val="center"/>
          </w:tcPr>
          <w:p w:rsidR="008F2A92" w:rsidRPr="005579FD" w:rsidRDefault="008F2A92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F2A92" w:rsidRPr="008F2A92" w:rsidRDefault="008F2A92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8F2A92" w:rsidRPr="005579FD" w:rsidRDefault="008F2A9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2A92" w:rsidRPr="005579FD" w:rsidRDefault="008F2A9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866843" w:rsidRPr="005579FD" w:rsidTr="00F33D36">
        <w:trPr>
          <w:trHeight w:val="423"/>
        </w:trPr>
        <w:tc>
          <w:tcPr>
            <w:tcW w:w="10773" w:type="dxa"/>
            <w:gridSpan w:val="4"/>
            <w:vAlign w:val="center"/>
          </w:tcPr>
          <w:p w:rsidR="00805F16" w:rsidRDefault="00805F16" w:rsidP="00831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Исследования в режиме ЦДК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(двойня)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(тройня)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головы и шеи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D550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6D550F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верхних конечностей (2 конечности)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D550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верхних конечностей (1 конечность)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нижних конечностей (2 конечности)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мягких тканей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нижних конечностей (1 конечность)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почек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аорты и ее ветвей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Варикоцелле</w:t>
            </w:r>
            <w:proofErr w:type="spellEnd"/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органов малого таза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УЗИ сердца ЭХО КС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тканевой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Доплерография</w:t>
            </w:r>
            <w:proofErr w:type="spellEnd"/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полового члена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rPr>
          <w:trHeight w:val="378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Эндоскопия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80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="00805F16">
              <w:rPr>
                <w:rFonts w:ascii="Times New Roman" w:hAnsi="Times New Roman" w:cs="Times New Roman"/>
                <w:sz w:val="24"/>
                <w:szCs w:val="24"/>
              </w:rPr>
              <w:t xml:space="preserve"> (ФГДС)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F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Видеоларингоскопия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Видеоэзофагоскопия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="00805F16">
              <w:rPr>
                <w:rFonts w:ascii="Times New Roman" w:hAnsi="Times New Roman" w:cs="Times New Roman"/>
                <w:sz w:val="24"/>
                <w:szCs w:val="24"/>
              </w:rPr>
              <w:t xml:space="preserve"> (ФКС)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D241F2" w:rsidP="0080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Видеоректороманоскопия</w:t>
            </w:r>
            <w:proofErr w:type="spellEnd"/>
            <w:r w:rsidR="0080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цитоморфологическое исследование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05F1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Эндоскопическая щипковая биопсия + гистология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желудка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толстой кишки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05F1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241F2" w:rsidRPr="005579FD" w:rsidTr="00F33D36">
        <w:tc>
          <w:tcPr>
            <w:tcW w:w="668" w:type="dxa"/>
            <w:vAlign w:val="center"/>
          </w:tcPr>
          <w:p w:rsidR="00D241F2" w:rsidRPr="005579FD" w:rsidRDefault="00D241F2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D241F2" w:rsidRPr="005579FD" w:rsidRDefault="00D241F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Снимки эндоскопического исследования (4шт)</w:t>
            </w:r>
          </w:p>
        </w:tc>
        <w:tc>
          <w:tcPr>
            <w:tcW w:w="993" w:type="dxa"/>
          </w:tcPr>
          <w:p w:rsidR="00D241F2" w:rsidRPr="005579FD" w:rsidRDefault="00D241F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241F2" w:rsidRPr="005579FD" w:rsidRDefault="00D241F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866843" w:rsidRPr="005579FD" w:rsidTr="00F33D36">
        <w:trPr>
          <w:trHeight w:val="38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Флебология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1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подкожной вены)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32A8D" w:rsidP="00F6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2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в комбинации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 *двух стволов)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32A8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7E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двух и более стволов в комбинации)  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62DE1" w:rsidP="0070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Склерозирование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3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0 000-50 000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ретикулярных вен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20 000-60 000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30 000-50 000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), 1 процедура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2 500 </w:t>
            </w:r>
          </w:p>
        </w:tc>
      </w:tr>
    </w:tbl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p w:rsidR="00261CA0" w:rsidRPr="005579FD" w:rsidRDefault="00261CA0">
      <w:pPr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1CA0" w:rsidRPr="005579FD" w:rsidRDefault="00261CA0" w:rsidP="0026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исследования</w:t>
      </w:r>
    </w:p>
    <w:p w:rsidR="00261CA0" w:rsidRPr="005579FD" w:rsidRDefault="00261CA0" w:rsidP="00261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5" w:type="dxa"/>
        <w:tblInd w:w="-1026" w:type="dxa"/>
        <w:tblLook w:val="04A0"/>
      </w:tblPr>
      <w:tblGrid>
        <w:gridCol w:w="681"/>
        <w:gridCol w:w="5915"/>
        <w:gridCol w:w="2137"/>
        <w:gridCol w:w="1303"/>
        <w:gridCol w:w="1069"/>
      </w:tblGrid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мочи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кала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Концентраторы для сбора кала на яйца глист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rPr>
          <w:trHeight w:val="381"/>
        </w:trPr>
        <w:tc>
          <w:tcPr>
            <w:tcW w:w="11105" w:type="dxa"/>
            <w:gridSpan w:val="5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Гематологические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крови с микроскопией мазка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Исследование СОЭ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с микроскопией мазка и подсчетом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и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-фактора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413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Общеклинические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на ацетон (кетоновые 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мочи (8 параметров) с микроскопией мочевого осадка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Гинекологический мазок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суперчувствительный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яйца глист и простейшие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уретры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паразитарные грибы (нос, зев, ротовая полость, глаз, ухо)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Отделяемое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носа, зева, уха, ротовой полости, глаза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Риноцитограмма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носа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кожи на грибок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Соскоб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демодекс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61CA0" w:rsidRPr="005579FD" w:rsidTr="00261CA0">
        <w:trPr>
          <w:trHeight w:val="377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А-амилаза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Белок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2 6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Глюкоза в цельной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Железо сывороточное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ОЖСС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Тропониновый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А-липопротеиды (ЛПВП)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В-липопротеиды (ЛПНП)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BNP - натрийуретический пептид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D90D04" w:rsidRPr="005579FD" w:rsidTr="00261CA0">
        <w:tc>
          <w:tcPr>
            <w:tcW w:w="681" w:type="dxa"/>
            <w:shd w:val="clear" w:color="auto" w:fill="auto"/>
            <w:vAlign w:val="center"/>
          </w:tcPr>
          <w:p w:rsidR="00D90D04" w:rsidRPr="005579FD" w:rsidRDefault="00D90D04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90D04" w:rsidRPr="005579FD" w:rsidRDefault="00D90D04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0D04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7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Церуплазмин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(обмен меди)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rPr>
          <w:trHeight w:val="38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Система гемостаза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(развернутая)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РФМК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Д-димер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261CA0" w:rsidRPr="005579FD" w:rsidTr="00261CA0">
        <w:trPr>
          <w:trHeight w:val="35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Иммунологические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«О» (АСЛО)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ind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Иммуноспецифический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аллергенами (панели аллергенов):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бытовых аллергенов (эпителий кошки, собаки)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сорных трав (амброзия обыкновенная, полынь, одуванчик, подорожник, нивяник)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луговых трав (ежа сборная, овсяница, плевел, тимофеевка, мятлик)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пищевых аллергенов (яичный белок, молоко, рыба (треска), пшеница, соевые бобы, томаты, яичный желток)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аллергенов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herbarum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mucor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racemosus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 злаковых аллергенов (пшеница, ячмень, овес, кукуруза, рис)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Смесь аллергенов деревьев (позднее цветение: клен,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дуб, ива, тополь)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rPr>
          <w:trHeight w:val="44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Индивидуальные аллергены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Азитромицин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Альфа-лактоглобулин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Амоксицилин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Изоцианат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HDI</w:t>
            </w: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зуботехников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инзы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автома.прач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Кобламин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Кональбумин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Напроксан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Овальбумин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Овомукоид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Пиридоксин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Пироксикам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Полынь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Сывороточный альбумин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Цефалоспорин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Эпителий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Этиленоксид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9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тироидной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ТПО)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ДГА-сульфат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(тироксина)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–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Тестостерона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Фолликулостимурующий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(ФСГ)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 (ХГЧ)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Антиспермальные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Анти-Мюллер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261CA0" w:rsidRPr="005579FD" w:rsidTr="00261CA0">
        <w:trPr>
          <w:trHeight w:val="46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рецепторам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17-ОН 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СТГ (гормон роста)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261CA0" w:rsidRPr="005579FD" w:rsidTr="00261CA0">
        <w:trPr>
          <w:trHeight w:val="41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СА-15-3 (молочная железа)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СА-72-4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Антигена СА-19-9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A2EF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Муциноподобный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СА-125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(РЭА)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Альфафетопротеин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261CA0" w:rsidRPr="005579FD" w:rsidTr="00261CA0">
        <w:trPr>
          <w:trHeight w:val="48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ИФА-исследования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инфекционных и паразитарных заболеваний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 к вирусному гепатиту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(анти HCV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Кандидоз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Опрделение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G/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SARS- COV-2 (Covid-19) экспресс-метод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261CA0" w:rsidRPr="005579FD" w:rsidRDefault="00261CA0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261CA0" w:rsidRPr="005579FD" w:rsidRDefault="00261CA0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 rub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Краснуха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Anti-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rub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Токсокароз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Трихинелез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Anti-CMV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(суммарные антитела)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D61BA8">
        <w:trPr>
          <w:trHeight w:val="56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D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ПЦР-диагностика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вирусных и бактериальных инфекций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биологического материала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ПЦР-анализ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половых органов, глаза, уха, носа, ротовой полости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urealyticum+parvum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2 вида)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Кандидоз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папилломы человека высокого канцерогенного риска (ВПЧ ВКР)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E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 w:rsidR="00E4010B">
              <w:rPr>
                <w:rFonts w:ascii="Times New Roman" w:hAnsi="Times New Roman" w:cs="Times New Roman"/>
                <w:sz w:val="24"/>
                <w:szCs w:val="24"/>
              </w:rPr>
              <w:t>Эпштейн-Барра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rPr>
          <w:trHeight w:val="4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Диагностика аутоиммунных заболеваний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двуспиральной ДНК, скрининг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фактор количественный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Антиядерные антитела, скрининг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Антинейтрофильные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цитоплазматические антитела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циклическому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цитрул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 пептиду 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Anti-CCp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ENA-screen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Витамин D в сыворотке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ИФА-методом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</w:tr>
      <w:tr w:rsidR="00261CA0" w:rsidRPr="005579FD" w:rsidTr="00261CA0">
        <w:trPr>
          <w:trHeight w:val="5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осев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зева на золотистый стафилококк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 посев мазка из зева/носа на золотистый стафилококк без определения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зева/носа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вагинального содержимого на золотистый стафилококк с определением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сувствительности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влагалища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Micoplasma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мочи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крови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13668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дисбактериоз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спермы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5 700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кандидоз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3 300</w:t>
            </w:r>
          </w:p>
        </w:tc>
      </w:tr>
    </w:tbl>
    <w:p w:rsidR="00261CA0" w:rsidRPr="005579FD" w:rsidRDefault="00261CA0">
      <w:pPr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br w:type="page"/>
      </w:r>
    </w:p>
    <w:p w:rsidR="00DA0EB8" w:rsidRPr="005579FD" w:rsidRDefault="00DA0EB8">
      <w:pPr>
        <w:rPr>
          <w:rFonts w:ascii="Times New Roman" w:hAnsi="Times New Roman" w:cs="Times New Roman"/>
          <w:sz w:val="24"/>
          <w:szCs w:val="24"/>
        </w:rPr>
      </w:pPr>
    </w:p>
    <w:p w:rsidR="00D82BEB" w:rsidRPr="005579FD" w:rsidRDefault="00D82BEB" w:rsidP="00D8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Коррекционный центр</w:t>
      </w:r>
    </w:p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8830"/>
        <w:gridCol w:w="1275"/>
      </w:tblGrid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A0504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первичный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повторный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8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Психотерапия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</w:p>
        </w:tc>
        <w:tc>
          <w:tcPr>
            <w:tcW w:w="1275" w:type="dxa"/>
            <w:vAlign w:val="center"/>
          </w:tcPr>
          <w:p w:rsidR="00D82BEB" w:rsidRPr="005579FD" w:rsidRDefault="00787FBA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 повторно</w:t>
            </w:r>
          </w:p>
        </w:tc>
        <w:tc>
          <w:tcPr>
            <w:tcW w:w="1275" w:type="dxa"/>
            <w:vAlign w:val="center"/>
          </w:tcPr>
          <w:p w:rsidR="00DA0504" w:rsidRPr="00787FBA" w:rsidRDefault="00787FBA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1275" w:type="dxa"/>
            <w:vAlign w:val="center"/>
          </w:tcPr>
          <w:p w:rsidR="00DA0504" w:rsidRPr="005579FD" w:rsidRDefault="00DA050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1275" w:type="dxa"/>
            <w:vAlign w:val="center"/>
          </w:tcPr>
          <w:p w:rsidR="00DA0504" w:rsidRPr="005579FD" w:rsidRDefault="00DA050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Дианостика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Векслеру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451E49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2570B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дефектолог-логопед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906DCA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занятии дефектолог, 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FA2D6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(за сеанс)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специалиста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(30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(60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18ч. по 5 000т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10ч. по 5 500т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</w:t>
            </w:r>
            <w:r w:rsidR="009D30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(за сессию – 12ч. по 7 000т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9D300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форбрейном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дефектолога с использованием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форбрейна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 сеанс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B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10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15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p w:rsidR="004C0B0A" w:rsidRPr="005579FD" w:rsidRDefault="004C0B0A" w:rsidP="00D82BEB">
      <w:pPr>
        <w:rPr>
          <w:rFonts w:ascii="Times New Roman" w:hAnsi="Times New Roman" w:cs="Times New Roman"/>
          <w:sz w:val="24"/>
          <w:szCs w:val="24"/>
        </w:rPr>
      </w:pPr>
    </w:p>
    <w:sectPr w:rsidR="004C0B0A" w:rsidRPr="005579FD" w:rsidSect="006817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E1"/>
    <w:multiLevelType w:val="hybridMultilevel"/>
    <w:tmpl w:val="FE54A43A"/>
    <w:lvl w:ilvl="0" w:tplc="DFD80A7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87648C7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AC71F07"/>
    <w:multiLevelType w:val="hybridMultilevel"/>
    <w:tmpl w:val="7FB6CEEA"/>
    <w:lvl w:ilvl="0" w:tplc="640EF4E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E9D59FA"/>
    <w:multiLevelType w:val="hybridMultilevel"/>
    <w:tmpl w:val="09069D06"/>
    <w:lvl w:ilvl="0" w:tplc="871234F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1146EBF"/>
    <w:multiLevelType w:val="hybridMultilevel"/>
    <w:tmpl w:val="32C4DA04"/>
    <w:lvl w:ilvl="0" w:tplc="64BE42B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2196A25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49B2E36"/>
    <w:multiLevelType w:val="hybridMultilevel"/>
    <w:tmpl w:val="BC9C5984"/>
    <w:lvl w:ilvl="0" w:tplc="777EB3F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2E6E7D"/>
    <w:multiLevelType w:val="hybridMultilevel"/>
    <w:tmpl w:val="7818CD3A"/>
    <w:lvl w:ilvl="0" w:tplc="B4DAC0E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A0F77ED"/>
    <w:multiLevelType w:val="hybridMultilevel"/>
    <w:tmpl w:val="E7461B00"/>
    <w:lvl w:ilvl="0" w:tplc="23E8E0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1B8278E6"/>
    <w:multiLevelType w:val="hybridMultilevel"/>
    <w:tmpl w:val="1AF46BCC"/>
    <w:lvl w:ilvl="0" w:tplc="D4C0795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0300A53"/>
    <w:multiLevelType w:val="hybridMultilevel"/>
    <w:tmpl w:val="5F444D06"/>
    <w:lvl w:ilvl="0" w:tplc="6F8472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97BF3"/>
    <w:multiLevelType w:val="hybridMultilevel"/>
    <w:tmpl w:val="6994BE8E"/>
    <w:lvl w:ilvl="0" w:tplc="E142348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62462FA"/>
    <w:multiLevelType w:val="hybridMultilevel"/>
    <w:tmpl w:val="5FDE1AD2"/>
    <w:lvl w:ilvl="0" w:tplc="4912B23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CE039DB"/>
    <w:multiLevelType w:val="hybridMultilevel"/>
    <w:tmpl w:val="8C900988"/>
    <w:lvl w:ilvl="0" w:tplc="18480A0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370F76FC"/>
    <w:multiLevelType w:val="hybridMultilevel"/>
    <w:tmpl w:val="3C32A492"/>
    <w:lvl w:ilvl="0" w:tplc="E756558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D35485B"/>
    <w:multiLevelType w:val="hybridMultilevel"/>
    <w:tmpl w:val="0E9E2154"/>
    <w:lvl w:ilvl="0" w:tplc="E918D60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D731D64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423357F7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2416DCA"/>
    <w:multiLevelType w:val="hybridMultilevel"/>
    <w:tmpl w:val="5D5CF846"/>
    <w:lvl w:ilvl="0" w:tplc="5A7E15B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3BC40A8"/>
    <w:multiLevelType w:val="hybridMultilevel"/>
    <w:tmpl w:val="01EADC7C"/>
    <w:lvl w:ilvl="0" w:tplc="458EC8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75E250A"/>
    <w:multiLevelType w:val="hybridMultilevel"/>
    <w:tmpl w:val="AF0C0962"/>
    <w:lvl w:ilvl="0" w:tplc="7100A02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7E135CA"/>
    <w:multiLevelType w:val="hybridMultilevel"/>
    <w:tmpl w:val="C57CA5FE"/>
    <w:lvl w:ilvl="0" w:tplc="9A8A37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4FAC525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56635903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576038A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7AF21A2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B366331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619E3E0E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675E5B76"/>
    <w:multiLevelType w:val="hybridMultilevel"/>
    <w:tmpl w:val="C8922ED8"/>
    <w:lvl w:ilvl="0" w:tplc="6D4EA9A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E422B3D"/>
    <w:multiLevelType w:val="hybridMultilevel"/>
    <w:tmpl w:val="062E796C"/>
    <w:lvl w:ilvl="0" w:tplc="C574842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70CA4C68"/>
    <w:multiLevelType w:val="hybridMultilevel"/>
    <w:tmpl w:val="7BC81518"/>
    <w:lvl w:ilvl="0" w:tplc="BD7A7EF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717977FE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768C2504"/>
    <w:multiLevelType w:val="hybridMultilevel"/>
    <w:tmpl w:val="F63E4CF0"/>
    <w:lvl w:ilvl="0" w:tplc="22B4B38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>
    <w:nsid w:val="76AC7FCB"/>
    <w:multiLevelType w:val="hybridMultilevel"/>
    <w:tmpl w:val="3C82A4D8"/>
    <w:lvl w:ilvl="0" w:tplc="7D80FD0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7AFA25CA"/>
    <w:multiLevelType w:val="hybridMultilevel"/>
    <w:tmpl w:val="9EB4E832"/>
    <w:lvl w:ilvl="0" w:tplc="803A97B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7F8448A8"/>
    <w:multiLevelType w:val="hybridMultilevel"/>
    <w:tmpl w:val="6BA4DAC6"/>
    <w:lvl w:ilvl="0" w:tplc="85FA3E9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19"/>
  </w:num>
  <w:num w:numId="5">
    <w:abstractNumId w:val="8"/>
  </w:num>
  <w:num w:numId="6">
    <w:abstractNumId w:val="28"/>
  </w:num>
  <w:num w:numId="7">
    <w:abstractNumId w:val="14"/>
  </w:num>
  <w:num w:numId="8">
    <w:abstractNumId w:val="9"/>
  </w:num>
  <w:num w:numId="9">
    <w:abstractNumId w:val="35"/>
  </w:num>
  <w:num w:numId="10">
    <w:abstractNumId w:val="7"/>
  </w:num>
  <w:num w:numId="11">
    <w:abstractNumId w:val="17"/>
  </w:num>
  <w:num w:numId="12">
    <w:abstractNumId w:val="27"/>
  </w:num>
  <w:num w:numId="13">
    <w:abstractNumId w:val="6"/>
  </w:num>
  <w:num w:numId="14">
    <w:abstractNumId w:val="34"/>
  </w:num>
  <w:num w:numId="15">
    <w:abstractNumId w:val="23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21"/>
  </w:num>
  <w:num w:numId="21">
    <w:abstractNumId w:val="13"/>
  </w:num>
  <w:num w:numId="22">
    <w:abstractNumId w:val="33"/>
  </w:num>
  <w:num w:numId="23">
    <w:abstractNumId w:val="20"/>
  </w:num>
  <w:num w:numId="24">
    <w:abstractNumId w:val="10"/>
  </w:num>
  <w:num w:numId="25">
    <w:abstractNumId w:val="15"/>
  </w:num>
  <w:num w:numId="26">
    <w:abstractNumId w:val="2"/>
  </w:num>
  <w:num w:numId="27">
    <w:abstractNumId w:val="30"/>
  </w:num>
  <w:num w:numId="28">
    <w:abstractNumId w:val="32"/>
  </w:num>
  <w:num w:numId="29">
    <w:abstractNumId w:val="18"/>
  </w:num>
  <w:num w:numId="30">
    <w:abstractNumId w:val="31"/>
  </w:num>
  <w:num w:numId="31">
    <w:abstractNumId w:val="26"/>
  </w:num>
  <w:num w:numId="32">
    <w:abstractNumId w:val="16"/>
  </w:num>
  <w:num w:numId="33">
    <w:abstractNumId w:val="25"/>
  </w:num>
  <w:num w:numId="34">
    <w:abstractNumId w:val="1"/>
  </w:num>
  <w:num w:numId="35">
    <w:abstractNumId w:val="2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9BA"/>
    <w:rsid w:val="00006F6F"/>
    <w:rsid w:val="0003152B"/>
    <w:rsid w:val="000413D9"/>
    <w:rsid w:val="0004769B"/>
    <w:rsid w:val="0005422C"/>
    <w:rsid w:val="00056256"/>
    <w:rsid w:val="00056D5B"/>
    <w:rsid w:val="00063EC0"/>
    <w:rsid w:val="000961E9"/>
    <w:rsid w:val="000B1914"/>
    <w:rsid w:val="000B2BEB"/>
    <w:rsid w:val="000B5AE6"/>
    <w:rsid w:val="000C2FF0"/>
    <w:rsid w:val="000C3EE3"/>
    <w:rsid w:val="000D031A"/>
    <w:rsid w:val="000E2981"/>
    <w:rsid w:val="000E6634"/>
    <w:rsid w:val="00104A86"/>
    <w:rsid w:val="00106449"/>
    <w:rsid w:val="00113730"/>
    <w:rsid w:val="00113F4E"/>
    <w:rsid w:val="001261C1"/>
    <w:rsid w:val="001276F4"/>
    <w:rsid w:val="00130702"/>
    <w:rsid w:val="00134494"/>
    <w:rsid w:val="0013668A"/>
    <w:rsid w:val="00137845"/>
    <w:rsid w:val="00142092"/>
    <w:rsid w:val="00152D7B"/>
    <w:rsid w:val="00163020"/>
    <w:rsid w:val="00172D50"/>
    <w:rsid w:val="00176CEF"/>
    <w:rsid w:val="00191492"/>
    <w:rsid w:val="00195C94"/>
    <w:rsid w:val="001A17D7"/>
    <w:rsid w:val="001C12FB"/>
    <w:rsid w:val="001E607D"/>
    <w:rsid w:val="0022195B"/>
    <w:rsid w:val="00236FEC"/>
    <w:rsid w:val="00252F49"/>
    <w:rsid w:val="002570B7"/>
    <w:rsid w:val="00261CA0"/>
    <w:rsid w:val="00266721"/>
    <w:rsid w:val="002A199D"/>
    <w:rsid w:val="002B0ACE"/>
    <w:rsid w:val="002B5FB7"/>
    <w:rsid w:val="002C6C74"/>
    <w:rsid w:val="002D1803"/>
    <w:rsid w:val="002D3EF4"/>
    <w:rsid w:val="002E02B7"/>
    <w:rsid w:val="002E5FEB"/>
    <w:rsid w:val="002F5407"/>
    <w:rsid w:val="002F553F"/>
    <w:rsid w:val="003038D0"/>
    <w:rsid w:val="00313C20"/>
    <w:rsid w:val="00314599"/>
    <w:rsid w:val="00332A8D"/>
    <w:rsid w:val="0033594B"/>
    <w:rsid w:val="00341E42"/>
    <w:rsid w:val="00346714"/>
    <w:rsid w:val="00351808"/>
    <w:rsid w:val="003539A2"/>
    <w:rsid w:val="00356A4F"/>
    <w:rsid w:val="003622DE"/>
    <w:rsid w:val="00370BA9"/>
    <w:rsid w:val="00373F8E"/>
    <w:rsid w:val="00382AA1"/>
    <w:rsid w:val="00382E4B"/>
    <w:rsid w:val="00385B19"/>
    <w:rsid w:val="00393D0B"/>
    <w:rsid w:val="00393DC6"/>
    <w:rsid w:val="003A7449"/>
    <w:rsid w:val="003B6BC9"/>
    <w:rsid w:val="003C4B75"/>
    <w:rsid w:val="003D3168"/>
    <w:rsid w:val="003D79CD"/>
    <w:rsid w:val="003E2DEB"/>
    <w:rsid w:val="003E694D"/>
    <w:rsid w:val="003F14CE"/>
    <w:rsid w:val="00403738"/>
    <w:rsid w:val="004048C9"/>
    <w:rsid w:val="00416E89"/>
    <w:rsid w:val="0044545D"/>
    <w:rsid w:val="00451E49"/>
    <w:rsid w:val="00456441"/>
    <w:rsid w:val="00457FD3"/>
    <w:rsid w:val="00460256"/>
    <w:rsid w:val="004701E7"/>
    <w:rsid w:val="00476581"/>
    <w:rsid w:val="00480D50"/>
    <w:rsid w:val="004A293F"/>
    <w:rsid w:val="004C0B0A"/>
    <w:rsid w:val="004C75B7"/>
    <w:rsid w:val="0050679D"/>
    <w:rsid w:val="00507122"/>
    <w:rsid w:val="00520F50"/>
    <w:rsid w:val="00532870"/>
    <w:rsid w:val="00543432"/>
    <w:rsid w:val="005538E4"/>
    <w:rsid w:val="005579FD"/>
    <w:rsid w:val="00563EF8"/>
    <w:rsid w:val="00567AFB"/>
    <w:rsid w:val="00574AF1"/>
    <w:rsid w:val="00590DB6"/>
    <w:rsid w:val="0059352A"/>
    <w:rsid w:val="00595EE5"/>
    <w:rsid w:val="00596E73"/>
    <w:rsid w:val="005B0E23"/>
    <w:rsid w:val="005B41BC"/>
    <w:rsid w:val="005C12E6"/>
    <w:rsid w:val="005C526D"/>
    <w:rsid w:val="005C52C5"/>
    <w:rsid w:val="005E3C09"/>
    <w:rsid w:val="005E43B2"/>
    <w:rsid w:val="005E52F7"/>
    <w:rsid w:val="005E55B0"/>
    <w:rsid w:val="005E6825"/>
    <w:rsid w:val="005E77D0"/>
    <w:rsid w:val="00600FB8"/>
    <w:rsid w:val="006016FD"/>
    <w:rsid w:val="006114CC"/>
    <w:rsid w:val="00630454"/>
    <w:rsid w:val="006419B1"/>
    <w:rsid w:val="00647C13"/>
    <w:rsid w:val="006500B9"/>
    <w:rsid w:val="00653EA8"/>
    <w:rsid w:val="006551EC"/>
    <w:rsid w:val="00656421"/>
    <w:rsid w:val="006577AE"/>
    <w:rsid w:val="006602D7"/>
    <w:rsid w:val="00671E7E"/>
    <w:rsid w:val="00673C37"/>
    <w:rsid w:val="00680D75"/>
    <w:rsid w:val="006817D8"/>
    <w:rsid w:val="00696CBF"/>
    <w:rsid w:val="00696DB1"/>
    <w:rsid w:val="006A00C9"/>
    <w:rsid w:val="006A1DB1"/>
    <w:rsid w:val="006A2CCE"/>
    <w:rsid w:val="006A3E8E"/>
    <w:rsid w:val="006B64F0"/>
    <w:rsid w:val="006B7732"/>
    <w:rsid w:val="006C76CF"/>
    <w:rsid w:val="006D3C01"/>
    <w:rsid w:val="006D550F"/>
    <w:rsid w:val="006E241C"/>
    <w:rsid w:val="006E7519"/>
    <w:rsid w:val="006F37A4"/>
    <w:rsid w:val="006F3FF5"/>
    <w:rsid w:val="006F407F"/>
    <w:rsid w:val="006F49E0"/>
    <w:rsid w:val="006F7C87"/>
    <w:rsid w:val="00701A11"/>
    <w:rsid w:val="00704D51"/>
    <w:rsid w:val="00711587"/>
    <w:rsid w:val="00715F39"/>
    <w:rsid w:val="00720723"/>
    <w:rsid w:val="007270E7"/>
    <w:rsid w:val="00736C2B"/>
    <w:rsid w:val="00743339"/>
    <w:rsid w:val="0074350B"/>
    <w:rsid w:val="0075379C"/>
    <w:rsid w:val="00765725"/>
    <w:rsid w:val="00767AA5"/>
    <w:rsid w:val="007852F2"/>
    <w:rsid w:val="00785CF2"/>
    <w:rsid w:val="00786A8B"/>
    <w:rsid w:val="00787FBA"/>
    <w:rsid w:val="007942E4"/>
    <w:rsid w:val="007A6392"/>
    <w:rsid w:val="007D7453"/>
    <w:rsid w:val="007E7A94"/>
    <w:rsid w:val="007F1086"/>
    <w:rsid w:val="007F43C9"/>
    <w:rsid w:val="00805F16"/>
    <w:rsid w:val="008154FD"/>
    <w:rsid w:val="00825889"/>
    <w:rsid w:val="00831FD4"/>
    <w:rsid w:val="00835330"/>
    <w:rsid w:val="0083746B"/>
    <w:rsid w:val="00844830"/>
    <w:rsid w:val="008527EA"/>
    <w:rsid w:val="00855DFD"/>
    <w:rsid w:val="00856FCE"/>
    <w:rsid w:val="008613A3"/>
    <w:rsid w:val="00866843"/>
    <w:rsid w:val="008755D9"/>
    <w:rsid w:val="008816DC"/>
    <w:rsid w:val="00882023"/>
    <w:rsid w:val="00884F69"/>
    <w:rsid w:val="00886DD7"/>
    <w:rsid w:val="00890587"/>
    <w:rsid w:val="00892A8C"/>
    <w:rsid w:val="008A5CE2"/>
    <w:rsid w:val="008A60B2"/>
    <w:rsid w:val="008A6B79"/>
    <w:rsid w:val="008B4D9B"/>
    <w:rsid w:val="008B4DF0"/>
    <w:rsid w:val="008C181C"/>
    <w:rsid w:val="008D6070"/>
    <w:rsid w:val="008F2A92"/>
    <w:rsid w:val="008F636C"/>
    <w:rsid w:val="009019EC"/>
    <w:rsid w:val="009022D4"/>
    <w:rsid w:val="00903588"/>
    <w:rsid w:val="00906CE0"/>
    <w:rsid w:val="00906DCA"/>
    <w:rsid w:val="009132F0"/>
    <w:rsid w:val="00913E78"/>
    <w:rsid w:val="00915AFB"/>
    <w:rsid w:val="0094142E"/>
    <w:rsid w:val="00950EFC"/>
    <w:rsid w:val="00955A21"/>
    <w:rsid w:val="00963310"/>
    <w:rsid w:val="009646AC"/>
    <w:rsid w:val="00976980"/>
    <w:rsid w:val="00977179"/>
    <w:rsid w:val="00977776"/>
    <w:rsid w:val="00980BB8"/>
    <w:rsid w:val="009814A6"/>
    <w:rsid w:val="00987C1D"/>
    <w:rsid w:val="009932A0"/>
    <w:rsid w:val="00995998"/>
    <w:rsid w:val="0099659B"/>
    <w:rsid w:val="009A5D71"/>
    <w:rsid w:val="009B618A"/>
    <w:rsid w:val="009D3002"/>
    <w:rsid w:val="009F79BA"/>
    <w:rsid w:val="00A02F09"/>
    <w:rsid w:val="00A0666E"/>
    <w:rsid w:val="00A22B05"/>
    <w:rsid w:val="00A32429"/>
    <w:rsid w:val="00A65A17"/>
    <w:rsid w:val="00A66A0E"/>
    <w:rsid w:val="00A717A3"/>
    <w:rsid w:val="00A93441"/>
    <w:rsid w:val="00A95696"/>
    <w:rsid w:val="00AA3A14"/>
    <w:rsid w:val="00AA4919"/>
    <w:rsid w:val="00AB30B2"/>
    <w:rsid w:val="00AB7C0A"/>
    <w:rsid w:val="00AD23A2"/>
    <w:rsid w:val="00AF1B3F"/>
    <w:rsid w:val="00B020F1"/>
    <w:rsid w:val="00B02FED"/>
    <w:rsid w:val="00B06095"/>
    <w:rsid w:val="00B2184C"/>
    <w:rsid w:val="00B27738"/>
    <w:rsid w:val="00B35CB6"/>
    <w:rsid w:val="00B67636"/>
    <w:rsid w:val="00B71F2D"/>
    <w:rsid w:val="00B84C6C"/>
    <w:rsid w:val="00BA168A"/>
    <w:rsid w:val="00BA2F05"/>
    <w:rsid w:val="00BB5742"/>
    <w:rsid w:val="00BB7EAA"/>
    <w:rsid w:val="00BC274F"/>
    <w:rsid w:val="00BD635F"/>
    <w:rsid w:val="00BF066A"/>
    <w:rsid w:val="00BF111F"/>
    <w:rsid w:val="00BF1E70"/>
    <w:rsid w:val="00C10F6C"/>
    <w:rsid w:val="00C136EB"/>
    <w:rsid w:val="00C16D3B"/>
    <w:rsid w:val="00C401DE"/>
    <w:rsid w:val="00C525F8"/>
    <w:rsid w:val="00C66AE8"/>
    <w:rsid w:val="00C67E5A"/>
    <w:rsid w:val="00C84582"/>
    <w:rsid w:val="00C9455A"/>
    <w:rsid w:val="00C95B30"/>
    <w:rsid w:val="00CA557B"/>
    <w:rsid w:val="00CA76E5"/>
    <w:rsid w:val="00CB6F91"/>
    <w:rsid w:val="00CC528C"/>
    <w:rsid w:val="00CC6A3F"/>
    <w:rsid w:val="00CD44AF"/>
    <w:rsid w:val="00CE7412"/>
    <w:rsid w:val="00CE7ACA"/>
    <w:rsid w:val="00CF31BB"/>
    <w:rsid w:val="00CF5FB2"/>
    <w:rsid w:val="00D241F2"/>
    <w:rsid w:val="00D270E8"/>
    <w:rsid w:val="00D3097A"/>
    <w:rsid w:val="00D339FC"/>
    <w:rsid w:val="00D3411F"/>
    <w:rsid w:val="00D50D61"/>
    <w:rsid w:val="00D61BA8"/>
    <w:rsid w:val="00D6513E"/>
    <w:rsid w:val="00D7080C"/>
    <w:rsid w:val="00D7117C"/>
    <w:rsid w:val="00D82BEB"/>
    <w:rsid w:val="00D90D04"/>
    <w:rsid w:val="00DA0504"/>
    <w:rsid w:val="00DA0EB8"/>
    <w:rsid w:val="00DB498E"/>
    <w:rsid w:val="00DB519F"/>
    <w:rsid w:val="00DD696C"/>
    <w:rsid w:val="00DE11B9"/>
    <w:rsid w:val="00DE16B0"/>
    <w:rsid w:val="00DE36FF"/>
    <w:rsid w:val="00DF2FFE"/>
    <w:rsid w:val="00E107A8"/>
    <w:rsid w:val="00E11322"/>
    <w:rsid w:val="00E11BE7"/>
    <w:rsid w:val="00E169D4"/>
    <w:rsid w:val="00E16DE7"/>
    <w:rsid w:val="00E2497E"/>
    <w:rsid w:val="00E258A1"/>
    <w:rsid w:val="00E328C0"/>
    <w:rsid w:val="00E4010B"/>
    <w:rsid w:val="00E53661"/>
    <w:rsid w:val="00E766FB"/>
    <w:rsid w:val="00E8792D"/>
    <w:rsid w:val="00E97E06"/>
    <w:rsid w:val="00EA118D"/>
    <w:rsid w:val="00EA2EF2"/>
    <w:rsid w:val="00EA4196"/>
    <w:rsid w:val="00EA7F5C"/>
    <w:rsid w:val="00EB479D"/>
    <w:rsid w:val="00EE761A"/>
    <w:rsid w:val="00EF472D"/>
    <w:rsid w:val="00F016A2"/>
    <w:rsid w:val="00F0671E"/>
    <w:rsid w:val="00F07A22"/>
    <w:rsid w:val="00F11CA6"/>
    <w:rsid w:val="00F12072"/>
    <w:rsid w:val="00F13A18"/>
    <w:rsid w:val="00F14262"/>
    <w:rsid w:val="00F16A18"/>
    <w:rsid w:val="00F17E1C"/>
    <w:rsid w:val="00F20CD4"/>
    <w:rsid w:val="00F26E80"/>
    <w:rsid w:val="00F30E51"/>
    <w:rsid w:val="00F33D36"/>
    <w:rsid w:val="00F428A9"/>
    <w:rsid w:val="00F501F5"/>
    <w:rsid w:val="00F62DE1"/>
    <w:rsid w:val="00F65110"/>
    <w:rsid w:val="00F71090"/>
    <w:rsid w:val="00F73BD3"/>
    <w:rsid w:val="00F81D8C"/>
    <w:rsid w:val="00F9549E"/>
    <w:rsid w:val="00FA128D"/>
    <w:rsid w:val="00FA2D62"/>
    <w:rsid w:val="00FA45AC"/>
    <w:rsid w:val="00FB2522"/>
    <w:rsid w:val="00FC347D"/>
    <w:rsid w:val="00FC35AF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CF2-53A1-4FFE-89E9-ACD4A9B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G3</cp:lastModifiedBy>
  <cp:revision>7</cp:revision>
  <cp:lastPrinted>2023-01-23T12:16:00Z</cp:lastPrinted>
  <dcterms:created xsi:type="dcterms:W3CDTF">2023-09-30T04:46:00Z</dcterms:created>
  <dcterms:modified xsi:type="dcterms:W3CDTF">2023-10-02T10:29:00Z</dcterms:modified>
</cp:coreProperties>
</file>